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EB" w:rsidRPr="00672757" w:rsidRDefault="00B3487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72757">
        <w:rPr>
          <w:rFonts w:asciiTheme="majorBidi" w:hAnsiTheme="majorBidi" w:cstheme="majorBidi"/>
          <w:b/>
          <w:bCs/>
          <w:sz w:val="24"/>
          <w:szCs w:val="24"/>
        </w:rPr>
        <w:t xml:space="preserve">LOMBA VOKAL SOLO TINGKAT NASIONAL </w:t>
      </w:r>
    </w:p>
    <w:p w:rsidR="00ED15EB" w:rsidRDefault="00B3487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757">
        <w:rPr>
          <w:rFonts w:asciiTheme="majorBidi" w:hAnsiTheme="majorBidi" w:cstheme="majorBidi"/>
          <w:b/>
          <w:bCs/>
          <w:sz w:val="24"/>
          <w:szCs w:val="24"/>
        </w:rPr>
        <w:t>SIANIDA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PART III</w:t>
      </w:r>
    </w:p>
    <w:p w:rsidR="00ED15EB" w:rsidRDefault="00ED15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5EB" w:rsidRDefault="00B3487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TEMA</w:t>
      </w:r>
    </w:p>
    <w:p w:rsidR="00ED15EB" w:rsidRDefault="00B3487A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4.0</w:t>
      </w:r>
    </w:p>
    <w:p w:rsidR="00ED15EB" w:rsidRDefault="00ED15EB">
      <w:pPr>
        <w:spacing w:line="360" w:lineRule="auto"/>
        <w:ind w:firstLineChars="166"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ED15EB" w:rsidRDefault="00B3487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DESKRIPSI</w:t>
      </w:r>
    </w:p>
    <w:p w:rsidR="00ED15EB" w:rsidRDefault="00B3487A">
      <w:pPr>
        <w:spacing w:line="357" w:lineRule="auto"/>
        <w:ind w:left="400" w:right="6" w:firstLine="3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SIANIDA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 ) Ke-3,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perlombaan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CEO (Chemistry Education Organization)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HMPS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Fatah Palembang.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Essay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SIANIDA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Kegiatan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merupakan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sarana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mengembangkan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minat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bakat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serta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potensi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bidang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menulis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ED15EB" w:rsidRDefault="00ED15EB">
      <w:pPr>
        <w:spacing w:line="357" w:lineRule="auto"/>
        <w:ind w:left="400" w:right="6" w:firstLine="320"/>
        <w:jc w:val="both"/>
        <w:rPr>
          <w:rFonts w:ascii="Times New Roman" w:eastAsia="Times New Roman" w:hAnsi="Times New Roman"/>
          <w:sz w:val="24"/>
        </w:rPr>
      </w:pPr>
    </w:p>
    <w:p w:rsidR="00ED15EB" w:rsidRDefault="00B3487A">
      <w:pPr>
        <w:numPr>
          <w:ilvl w:val="0"/>
          <w:numId w:val="6"/>
        </w:numPr>
        <w:spacing w:line="357" w:lineRule="auto"/>
        <w:ind w:right="6"/>
        <w:jc w:val="both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KETENTUAN UMUM</w:t>
      </w:r>
    </w:p>
    <w:p w:rsidR="00ED15EB" w:rsidRDefault="00B3487A">
      <w:pPr>
        <w:numPr>
          <w:ilvl w:val="0"/>
          <w:numId w:val="9"/>
        </w:numPr>
        <w:spacing w:line="357" w:lineRule="auto"/>
        <w:ind w:right="6" w:hanging="2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Warga</w:t>
      </w:r>
      <w:proofErr w:type="spellEnd"/>
      <w:r>
        <w:rPr>
          <w:rFonts w:ascii="Times New Roman" w:eastAsia="Times New Roman" w:hAnsi="Times New Roman"/>
          <w:sz w:val="24"/>
        </w:rPr>
        <w:t xml:space="preserve"> Negara Indonesia (WNI)</w:t>
      </w:r>
    </w:p>
    <w:p w:rsidR="00ED15EB" w:rsidRDefault="00B3487A">
      <w:pPr>
        <w:numPr>
          <w:ilvl w:val="0"/>
          <w:numId w:val="9"/>
        </w:numPr>
        <w:spacing w:line="357" w:lineRule="auto"/>
        <w:ind w:right="6" w:hanging="2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Lomba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bersifat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terbuka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</w:p>
    <w:p w:rsidR="00ED15EB" w:rsidRDefault="00B3487A">
      <w:pPr>
        <w:numPr>
          <w:ilvl w:val="0"/>
          <w:numId w:val="9"/>
        </w:numPr>
        <w:spacing w:line="357" w:lineRule="auto"/>
        <w:ind w:right="6" w:hanging="2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Kategori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umum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batas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maksimal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usia</w:t>
      </w:r>
      <w:proofErr w:type="spellEnd"/>
      <w:r>
        <w:rPr>
          <w:rFonts w:ascii="Times New Roman" w:eastAsia="Times New Roman" w:hAnsi="Times New Roman"/>
          <w:sz w:val="24"/>
        </w:rPr>
        <w:t xml:space="preserve"> (15 - 25)</w:t>
      </w:r>
    </w:p>
    <w:p w:rsidR="00ED15EB" w:rsidRDefault="00B3487A">
      <w:pPr>
        <w:numPr>
          <w:ilvl w:val="0"/>
          <w:numId w:val="9"/>
        </w:numPr>
        <w:spacing w:line="357" w:lineRule="auto"/>
        <w:ind w:right="6" w:hanging="2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Lomba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vokal</w:t>
      </w:r>
      <w:proofErr w:type="spellEnd"/>
      <w:r>
        <w:rPr>
          <w:rFonts w:ascii="Times New Roman" w:eastAsia="Times New Roman" w:hAnsi="Times New Roman"/>
          <w:sz w:val="24"/>
        </w:rPr>
        <w:t xml:space="preserve"> solo </w:t>
      </w:r>
      <w:proofErr w:type="spellStart"/>
      <w:r>
        <w:rPr>
          <w:rFonts w:ascii="Times New Roman" w:eastAsia="Times New Roman" w:hAnsi="Times New Roman"/>
          <w:sz w:val="24"/>
        </w:rPr>
        <w:t>bersifat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individu</w:t>
      </w:r>
      <w:proofErr w:type="spellEnd"/>
    </w:p>
    <w:p w:rsidR="00ED15EB" w:rsidRDefault="00B3487A">
      <w:pPr>
        <w:numPr>
          <w:ilvl w:val="0"/>
          <w:numId w:val="9"/>
        </w:numPr>
        <w:spacing w:line="357" w:lineRule="auto"/>
        <w:ind w:right="6" w:hanging="2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Vokal</w:t>
      </w:r>
      <w:proofErr w:type="spellEnd"/>
      <w:r>
        <w:rPr>
          <w:rFonts w:ascii="Times New Roman" w:eastAsia="Times New Roman" w:hAnsi="Times New Roman"/>
          <w:sz w:val="24"/>
        </w:rPr>
        <w:t xml:space="preserve"> solo yang di </w:t>
      </w:r>
      <w:proofErr w:type="spellStart"/>
      <w:r>
        <w:rPr>
          <w:rFonts w:ascii="Times New Roman" w:eastAsia="Times New Roman" w:hAnsi="Times New Roman"/>
          <w:sz w:val="24"/>
        </w:rPr>
        <w:t>nyayikan</w:t>
      </w:r>
      <w:proofErr w:type="spellEnd"/>
      <w:r>
        <w:rPr>
          <w:rFonts w:ascii="Times New Roman" w:eastAsia="Times New Roman" w:hAnsi="Times New Roman"/>
          <w:sz w:val="24"/>
        </w:rPr>
        <w:t xml:space="preserve"> genre pop/</w:t>
      </w:r>
      <w:proofErr w:type="spellStart"/>
      <w:r>
        <w:rPr>
          <w:rFonts w:ascii="Times New Roman" w:eastAsia="Times New Roman" w:hAnsi="Times New Roman"/>
          <w:sz w:val="24"/>
        </w:rPr>
        <w:t>religius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</w:p>
    <w:p w:rsidR="00ED15EB" w:rsidRDefault="00ED15EB">
      <w:pPr>
        <w:spacing w:line="357" w:lineRule="auto"/>
        <w:ind w:right="6"/>
        <w:jc w:val="both"/>
        <w:rPr>
          <w:rFonts w:ascii="Times New Roman" w:eastAsia="Times New Roman" w:hAnsi="Times New Roman"/>
          <w:sz w:val="24"/>
        </w:rPr>
      </w:pPr>
    </w:p>
    <w:p w:rsidR="00ED15EB" w:rsidRDefault="00B3487A">
      <w:pPr>
        <w:numPr>
          <w:ilvl w:val="0"/>
          <w:numId w:val="7"/>
        </w:numPr>
        <w:spacing w:line="357" w:lineRule="auto"/>
        <w:ind w:right="6"/>
        <w:jc w:val="both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TIMELINE LOMBA</w:t>
      </w:r>
    </w:p>
    <w:p w:rsidR="00ED15EB" w:rsidRDefault="00B3487A">
      <w:pPr>
        <w:numPr>
          <w:ilvl w:val="0"/>
          <w:numId w:val="15"/>
        </w:numPr>
        <w:spacing w:line="357" w:lineRule="auto"/>
        <w:ind w:left="785" w:right="6" w:hanging="38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Pendaftaran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pembayaran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dilakukan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mulai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tanggal</w:t>
      </w:r>
      <w:proofErr w:type="spellEnd"/>
      <w:r>
        <w:rPr>
          <w:rFonts w:ascii="Times New Roman" w:eastAsia="Times New Roman" w:hAnsi="Times New Roman"/>
          <w:sz w:val="24"/>
        </w:rPr>
        <w:t xml:space="preserve"> 25 </w:t>
      </w:r>
      <w:proofErr w:type="spellStart"/>
      <w:r>
        <w:rPr>
          <w:rFonts w:ascii="Times New Roman" w:eastAsia="Times New Roman" w:hAnsi="Times New Roman"/>
          <w:sz w:val="24"/>
        </w:rPr>
        <w:t>Agustus</w:t>
      </w:r>
      <w:proofErr w:type="spellEnd"/>
      <w:r>
        <w:rPr>
          <w:rFonts w:ascii="Times New Roman" w:eastAsia="Times New Roman" w:hAnsi="Times New Roman"/>
          <w:sz w:val="24"/>
        </w:rPr>
        <w:t xml:space="preserve"> - 25 </w:t>
      </w:r>
      <w:proofErr w:type="spellStart"/>
      <w:r>
        <w:rPr>
          <w:rFonts w:ascii="Times New Roman" w:eastAsia="Times New Roman" w:hAnsi="Times New Roman"/>
          <w:sz w:val="24"/>
        </w:rPr>
        <w:t>Oktober</w:t>
      </w:r>
      <w:proofErr w:type="spellEnd"/>
      <w:r>
        <w:rPr>
          <w:rFonts w:ascii="Times New Roman" w:eastAsia="Times New Roman" w:hAnsi="Times New Roman"/>
          <w:sz w:val="24"/>
        </w:rPr>
        <w:t xml:space="preserve"> 2019. </w:t>
      </w:r>
      <w:proofErr w:type="spellStart"/>
      <w:r>
        <w:rPr>
          <w:rFonts w:ascii="Times New Roman" w:eastAsia="Times New Roman" w:hAnsi="Times New Roman"/>
          <w:sz w:val="24"/>
        </w:rPr>
        <w:t>Lomba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vokal</w:t>
      </w:r>
      <w:proofErr w:type="spellEnd"/>
      <w:r>
        <w:rPr>
          <w:rFonts w:ascii="Times New Roman" w:eastAsia="Times New Roman" w:hAnsi="Times New Roman"/>
          <w:sz w:val="24"/>
        </w:rPr>
        <w:t xml:space="preserve"> solo i </w:t>
      </w:r>
      <w:proofErr w:type="spellStart"/>
      <w:r>
        <w:rPr>
          <w:rFonts w:ascii="Times New Roman" w:eastAsia="Times New Roman" w:hAnsi="Times New Roman"/>
          <w:sz w:val="24"/>
        </w:rPr>
        <w:t>terbagi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menjadi</w:t>
      </w:r>
      <w:proofErr w:type="spellEnd"/>
      <w:r>
        <w:rPr>
          <w:rFonts w:ascii="Times New Roman" w:eastAsia="Times New Roman" w:hAnsi="Times New Roman"/>
          <w:sz w:val="24"/>
        </w:rPr>
        <w:t xml:space="preserve"> 3 </w:t>
      </w:r>
      <w:proofErr w:type="spellStart"/>
      <w:r>
        <w:rPr>
          <w:rFonts w:ascii="Times New Roman" w:eastAsia="Times New Roman" w:hAnsi="Times New Roman"/>
          <w:sz w:val="24"/>
        </w:rPr>
        <w:t>gelombang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sebagai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berikut</w:t>
      </w:r>
      <w:proofErr w:type="spellEnd"/>
      <w:r>
        <w:rPr>
          <w:rFonts w:ascii="Times New Roman" w:eastAsia="Times New Roman" w:hAnsi="Times New Roman"/>
          <w:sz w:val="24"/>
        </w:rPr>
        <w:t xml:space="preserve"> :</w:t>
      </w:r>
    </w:p>
    <w:p w:rsidR="00ED15EB" w:rsidRDefault="00B3487A">
      <w:pPr>
        <w:pStyle w:val="ListParagraphb31c3edb-4e2d-490c-b40f-ea7e7f3a1d71"/>
        <w:numPr>
          <w:ilvl w:val="0"/>
          <w:numId w:val="4"/>
        </w:numPr>
        <w:spacing w:line="36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HTM 50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(25 agustus-25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2019)</w:t>
      </w:r>
    </w:p>
    <w:p w:rsidR="00ED15EB" w:rsidRDefault="00B3487A">
      <w:pPr>
        <w:pStyle w:val="ListParagraphb31c3edb-4e2d-490c-b40f-ea7e7f3a1d71"/>
        <w:numPr>
          <w:ilvl w:val="0"/>
          <w:numId w:val="4"/>
        </w:numPr>
        <w:spacing w:line="360" w:lineRule="auto"/>
        <w:ind w:firstLineChars="156" w:firstLine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HTM 55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(26 september-06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2019)</w:t>
      </w:r>
    </w:p>
    <w:p w:rsidR="00ED15EB" w:rsidRDefault="00B3487A">
      <w:pPr>
        <w:numPr>
          <w:ilvl w:val="0"/>
          <w:numId w:val="4"/>
        </w:numPr>
        <w:spacing w:line="357" w:lineRule="auto"/>
        <w:ind w:right="6" w:firstLineChars="156" w:firstLine="37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HTM 60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(07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- 25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2019)</w:t>
      </w:r>
    </w:p>
    <w:p w:rsidR="00ED15EB" w:rsidRDefault="00B3487A">
      <w:pPr>
        <w:numPr>
          <w:ilvl w:val="0"/>
          <w:numId w:val="10"/>
        </w:numPr>
        <w:spacing w:line="357" w:lineRule="auto"/>
        <w:ind w:right="6" w:hanging="32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ED15EB" w:rsidRDefault="00B3487A">
      <w:pPr>
        <w:pStyle w:val="ListParagraphb31c3edb-4e2d-490c-b40f-ea7e7f3a1d71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D15EB" w:rsidRDefault="00B3487A">
      <w:pPr>
        <w:pStyle w:val="ListParagraphb31c3edb-4e2d-490c-b40f-ea7e7f3a1d71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TEKNIS PELAKSA</w:t>
      </w:r>
      <w:r w:rsidR="008E1D02">
        <w:rPr>
          <w:rFonts w:ascii="Times New Roman" w:hAnsi="Times New Roman" w:cs="Times New Roman"/>
          <w:b/>
          <w:sz w:val="24"/>
          <w:szCs w:val="24"/>
          <w:lang w:val="id-ID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>AN LOMBA</w:t>
      </w:r>
    </w:p>
    <w:p w:rsidR="00B3487A" w:rsidRPr="00B3487A" w:rsidRDefault="00B3487A" w:rsidP="00B3487A">
      <w:pPr>
        <w:pStyle w:val="ListParagraphb31c3edb-4e2d-490c-b40f-ea7e7f3a1d71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3487A" w:rsidRPr="00B3487A" w:rsidRDefault="00B3487A" w:rsidP="00B3487A">
      <w:pPr>
        <w:pStyle w:val="ListParagraphb31c3edb-4e2d-490c-b40f-ea7e7f3a1d71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Peserta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datang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5EB" w:rsidRPr="00B3487A" w:rsidRDefault="00B3487A" w:rsidP="00B3487A">
      <w:pPr>
        <w:pStyle w:val="ListParagraphb31c3edb-4e2d-490c-b40f-ea7e7f3a1d71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87A">
        <w:rPr>
          <w:rFonts w:ascii="Times New Roman" w:hAnsi="Times New Roman" w:cs="Times New Roman"/>
          <w:bCs/>
          <w:sz w:val="24"/>
          <w:szCs w:val="24"/>
        </w:rPr>
        <w:t xml:space="preserve">Batas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keterlambatan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10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menit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perlombaan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dimulai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diber</w:t>
      </w:r>
      <w:r>
        <w:rPr>
          <w:rFonts w:ascii="Times New Roman" w:hAnsi="Times New Roman" w:cs="Times New Roman"/>
          <w:bCs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didiskualifikasi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B3487A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487A">
        <w:rPr>
          <w:rFonts w:ascii="Times New Roman" w:hAnsi="Times New Roman" w:cs="Times New Roman"/>
          <w:bCs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</w:p>
    <w:p w:rsidR="00B3487A" w:rsidRPr="00B3487A" w:rsidRDefault="00B3487A" w:rsidP="00B3487A">
      <w:pPr>
        <w:pStyle w:val="ListParagraphb31c3edb-4e2d-490c-b40f-ea7e7f3a1d71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Membawa instrumen/minusone sendiri</w:t>
      </w:r>
    </w:p>
    <w:p w:rsidR="00B3487A" w:rsidRPr="00B3487A" w:rsidRDefault="00B3487A" w:rsidP="00B3487A">
      <w:pPr>
        <w:pStyle w:val="ListParagraphb31c3edb-4e2d-490c-b40f-ea7e7f3a1d71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Pakaian bebas pantas</w:t>
      </w:r>
    </w:p>
    <w:p w:rsidR="00B3487A" w:rsidRPr="00B3487A" w:rsidRDefault="00B3487A" w:rsidP="00B3487A">
      <w:pPr>
        <w:pStyle w:val="ListParagraphb31c3edb-4e2d-490c-b40f-ea7e7f3a1d71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Print out lirik lagu</w:t>
      </w:r>
    </w:p>
    <w:p w:rsidR="00ED15EB" w:rsidRPr="00672757" w:rsidRDefault="00ED15EB" w:rsidP="00672757">
      <w:pPr>
        <w:pStyle w:val="ListParagraphb31c3edb-4e2d-490c-b40f-ea7e7f3a1d71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D15EB" w:rsidRDefault="008E1D02">
      <w:pPr>
        <w:pStyle w:val="ListParagraphb31c3edb-4e2d-490c-b40f-ea7e7f3a1d71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KRITERIA PENILAI</w:t>
      </w:r>
      <w:r w:rsidR="00B3487A">
        <w:rPr>
          <w:rFonts w:ascii="Times New Roman" w:hAnsi="Times New Roman" w:cs="Times New Roman"/>
          <w:b/>
          <w:sz w:val="24"/>
          <w:szCs w:val="24"/>
        </w:rPr>
        <w:t xml:space="preserve">AN </w:t>
      </w:r>
    </w:p>
    <w:p w:rsidR="00ED15EB" w:rsidRDefault="00B3487A">
      <w:pPr>
        <w:pStyle w:val="ListParagraphb31c3edb-4e2d-490c-b40f-ea7e7f3a1d71"/>
        <w:tabs>
          <w:tab w:val="left" w:pos="432"/>
        </w:tabs>
        <w:spacing w:after="120" w:line="360" w:lineRule="auto"/>
        <w:ind w:left="3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Improvisasi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D15EB" w:rsidRDefault="00B3487A">
      <w:pPr>
        <w:pStyle w:val="ListParagraphb31c3edb-4e2d-490c-b40f-ea7e7f3a1d71"/>
        <w:tabs>
          <w:tab w:val="left" w:pos="432"/>
        </w:tabs>
        <w:spacing w:after="120" w:line="360" w:lineRule="auto"/>
        <w:ind w:left="3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vocal.</w:t>
      </w:r>
    </w:p>
    <w:p w:rsidR="00ED15EB" w:rsidRDefault="00672757">
      <w:pPr>
        <w:pStyle w:val="ListParagraphb31c3edb-4e2d-490c-b40f-ea7e7f3a1d71"/>
        <w:tabs>
          <w:tab w:val="left" w:pos="432"/>
        </w:tabs>
        <w:spacing w:after="120" w:line="360" w:lineRule="auto"/>
        <w:ind w:left="3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proofErr w:type="spellStart"/>
      <w:r w:rsidR="00B3487A">
        <w:rPr>
          <w:rFonts w:ascii="Times New Roman" w:hAnsi="Times New Roman" w:cs="Times New Roman"/>
          <w:bCs/>
          <w:sz w:val="24"/>
          <w:szCs w:val="24"/>
        </w:rPr>
        <w:t>Penghayatan</w:t>
      </w:r>
      <w:proofErr w:type="spellEnd"/>
      <w:r w:rsidR="00B34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487A">
        <w:rPr>
          <w:rFonts w:ascii="Times New Roman" w:hAnsi="Times New Roman" w:cs="Times New Roman"/>
          <w:bCs/>
          <w:sz w:val="24"/>
          <w:szCs w:val="24"/>
        </w:rPr>
        <w:t>lagu</w:t>
      </w:r>
      <w:proofErr w:type="spellEnd"/>
      <w:r w:rsidR="00B3487A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5EB" w:rsidRPr="00672757" w:rsidRDefault="00ED15EB" w:rsidP="00672757">
      <w:pPr>
        <w:pStyle w:val="ListParagraphb31c3edb-4e2d-490c-b40f-ea7e7f3a1d71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D15EB" w:rsidRDefault="00B3487A">
      <w:pPr>
        <w:pStyle w:val="ListParagraphb31c3edb-4e2d-490c-b40f-ea7e7f3a1d71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HADIAH DAN PENGHARGAAN</w:t>
      </w:r>
    </w:p>
    <w:p w:rsidR="00ED15EB" w:rsidRDefault="00B3487A">
      <w:pPr>
        <w:pStyle w:val="ListParagraphb31c3edb-4e2d-490c-b40f-ea7e7f3a1d71"/>
        <w:numPr>
          <w:ilvl w:val="0"/>
          <w:numId w:val="1"/>
        </w:numPr>
        <w:spacing w:after="120" w:line="360" w:lineRule="auto"/>
        <w:ind w:hanging="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Juara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1.000.000 </w:t>
      </w:r>
      <w:r>
        <w:rPr>
          <w:rFonts w:ascii="Times New Roman" w:hAnsi="Times New Roman" w:cs="Times New Roman"/>
          <w:bCs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sertifikat</w:t>
      </w:r>
      <w:proofErr w:type="spellEnd"/>
    </w:p>
    <w:p w:rsidR="00ED15EB" w:rsidRDefault="00B3487A">
      <w:pPr>
        <w:pStyle w:val="ListParagraphb31c3edb-4e2d-490c-b40f-ea7e7f3a1d71"/>
        <w:numPr>
          <w:ilvl w:val="0"/>
          <w:numId w:val="1"/>
        </w:numPr>
        <w:spacing w:after="120" w:line="360" w:lineRule="auto"/>
        <w:ind w:hanging="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Juara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 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750.000 </w:t>
      </w:r>
      <w:r>
        <w:rPr>
          <w:rFonts w:ascii="Times New Roman" w:hAnsi="Times New Roman" w:cs="Times New Roman"/>
          <w:bCs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sertifikat</w:t>
      </w:r>
      <w:proofErr w:type="spellEnd"/>
    </w:p>
    <w:p w:rsidR="00ED15EB" w:rsidRDefault="00B3487A" w:rsidP="00B3487A">
      <w:pPr>
        <w:pStyle w:val="ListParagraphb31c3edb-4e2d-490c-b40f-ea7e7f3a1d71"/>
        <w:numPr>
          <w:ilvl w:val="0"/>
          <w:numId w:val="1"/>
        </w:numPr>
        <w:spacing w:line="360" w:lineRule="auto"/>
        <w:ind w:hanging="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Juara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III 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500.000 </w:t>
      </w:r>
      <w:r>
        <w:rPr>
          <w:rFonts w:ascii="Times New Roman" w:hAnsi="Times New Roman" w:cs="Times New Roman"/>
          <w:bCs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sertifikat</w:t>
      </w:r>
      <w:proofErr w:type="spellEnd"/>
    </w:p>
    <w:p w:rsidR="00B3487A" w:rsidRPr="007C4CE1" w:rsidRDefault="00B3487A" w:rsidP="00B3487A">
      <w:pPr>
        <w:pStyle w:val="ListParagraph"/>
        <w:numPr>
          <w:ilvl w:val="0"/>
          <w:numId w:val="1"/>
        </w:numPr>
        <w:spacing w:after="0" w:line="36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C4CE1">
        <w:rPr>
          <w:rFonts w:ascii="Times New Roman" w:hAnsi="Times New Roman" w:cs="Times New Roman"/>
          <w:sz w:val="24"/>
          <w:szCs w:val="24"/>
        </w:rPr>
        <w:t>ertifikat juara favorit</w:t>
      </w:r>
    </w:p>
    <w:p w:rsidR="00B3487A" w:rsidRPr="007C4CE1" w:rsidRDefault="00B3487A" w:rsidP="00B3487A">
      <w:pPr>
        <w:pStyle w:val="ListParagraph"/>
        <w:numPr>
          <w:ilvl w:val="0"/>
          <w:numId w:val="1"/>
        </w:numPr>
        <w:spacing w:after="0" w:line="36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C4CE1">
        <w:rPr>
          <w:rFonts w:ascii="Times New Roman" w:hAnsi="Times New Roman" w:cs="Times New Roman"/>
          <w:sz w:val="24"/>
          <w:szCs w:val="24"/>
        </w:rPr>
        <w:t>ropi</w:t>
      </w:r>
    </w:p>
    <w:p w:rsidR="00ED15EB" w:rsidRDefault="00ED15EB">
      <w:pPr>
        <w:pStyle w:val="ListParagraphb31c3edb-4e2d-490c-b40f-ea7e7f3a1d71"/>
        <w:spacing w:after="120" w:line="360" w:lineRule="auto"/>
        <w:ind w:left="4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5EB" w:rsidRDefault="00B3487A">
      <w:pPr>
        <w:pStyle w:val="ListParagraphb31c3edb-4e2d-490c-b40f-ea7e7f3a1d71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MEDIA INFORMASI</w:t>
      </w:r>
    </w:p>
    <w:p w:rsidR="00ED15EB" w:rsidRDefault="00B3487A">
      <w:pPr>
        <w:pStyle w:val="ListParagraphb31c3edb-4e2d-490c-b40f-ea7e7f3a1d71"/>
        <w:spacing w:after="120" w:line="360" w:lineRule="auto"/>
        <w:ind w:left="0" w:firstLineChars="166" w:firstLine="39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Narahubung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ED15EB" w:rsidRDefault="00B3487A">
      <w:pPr>
        <w:pStyle w:val="ListParagraphb31c3edb-4e2d-490c-b40f-ea7e7f3a1d71"/>
        <w:numPr>
          <w:ilvl w:val="0"/>
          <w:numId w:val="11"/>
        </w:numPr>
        <w:spacing w:after="120" w:line="360" w:lineRule="auto"/>
        <w:ind w:left="0" w:firstLineChars="166" w:firstLine="3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Dinda Okmirta</w:t>
      </w:r>
    </w:p>
    <w:p w:rsidR="00ED15EB" w:rsidRPr="00B3487A" w:rsidRDefault="00B3487A" w:rsidP="00B3487A">
      <w:pPr>
        <w:pStyle w:val="ListParagraphb31c3edb-4e2d-490c-b40f-ea7e7f3a1d71"/>
        <w:spacing w:after="120" w:line="360" w:lineRule="auto"/>
        <w:ind w:leftChars="399" w:left="798" w:firstLine="2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08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3149009177</w:t>
      </w:r>
    </w:p>
    <w:p w:rsidR="00ED15EB" w:rsidRDefault="00B3487A">
      <w:pPr>
        <w:pStyle w:val="ListParagraphb31c3edb-4e2d-490c-b40f-ea7e7f3a1d71"/>
        <w:spacing w:after="120" w:line="360" w:lineRule="auto"/>
        <w:ind w:leftChars="399" w:left="798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ceouinrf</w:t>
      </w:r>
      <w:proofErr w:type="spellEnd"/>
    </w:p>
    <w:p w:rsidR="00ED15EB" w:rsidRDefault="00B3487A">
      <w:pPr>
        <w:pStyle w:val="ListParagraphb31c3edb-4e2d-490c-b40f-ea7e7f3a1d71"/>
        <w:numPr>
          <w:ilvl w:val="0"/>
          <w:numId w:val="13"/>
        </w:numPr>
        <w:spacing w:after="120" w:line="360" w:lineRule="auto"/>
        <w:ind w:left="0" w:firstLineChars="166" w:firstLine="3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Dikky Ardian</w:t>
      </w:r>
    </w:p>
    <w:p w:rsidR="00ED15EB" w:rsidRDefault="00B3487A" w:rsidP="00B3487A">
      <w:pPr>
        <w:pStyle w:val="ListParagraphb31c3edb-4e2d-490c-b40f-ea7e7f3a1d71"/>
        <w:spacing w:after="120" w:line="360" w:lineRule="auto"/>
        <w:ind w:left="0" w:firstLineChars="333" w:firstLine="79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085279131624</w:t>
      </w:r>
    </w:p>
    <w:p w:rsidR="00B3487A" w:rsidRPr="00B3487A" w:rsidRDefault="00B3487A" w:rsidP="00B3487A">
      <w:pPr>
        <w:pStyle w:val="ListParagraphb31c3edb-4e2d-490c-b40f-ea7e7f3a1d71"/>
        <w:spacing w:after="120" w:line="360" w:lineRule="auto"/>
        <w:ind w:left="0" w:firstLineChars="333" w:firstLine="799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ED15EB" w:rsidRDefault="00B3487A" w:rsidP="00B3487A">
      <w:pPr>
        <w:pStyle w:val="ListParagraphb31c3edb-4e2d-490c-b40f-ea7e7f3a1d71"/>
        <w:spacing w:after="120" w:line="360" w:lineRule="auto"/>
        <w:ind w:left="0" w:firstLineChars="166" w:firstLine="3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a.n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Dinda Okmirta 809-09-08026</w:t>
      </w:r>
      <w:r>
        <w:rPr>
          <w:rFonts w:ascii="Times New Roman" w:hAnsi="Times New Roman" w:cs="Times New Roman"/>
          <w:bCs/>
          <w:sz w:val="24"/>
          <w:szCs w:val="24"/>
        </w:rPr>
        <w:t xml:space="preserve"> (Bank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Sumsel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Babel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Syariah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D15EB" w:rsidRDefault="00ED15EB">
      <w:pPr>
        <w:pStyle w:val="ListParagraphb31c3edb-4e2d-490c-b40f-ea7e7f3a1d71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5EB" w:rsidRPr="00B3487A" w:rsidRDefault="00ED15E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ED15EB" w:rsidRPr="00B3487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D71C7A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2"/>
    <w:multiLevelType w:val="singleLevel"/>
    <w:tmpl w:val="5D71D49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0000003"/>
    <w:multiLevelType w:val="singleLevel"/>
    <w:tmpl w:val="5D71CE01"/>
    <w:lvl w:ilvl="0" w:tentative="1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3">
    <w:nsid w:val="00000004"/>
    <w:multiLevelType w:val="singleLevel"/>
    <w:tmpl w:val="5D71D43A"/>
    <w:lvl w:ilvl="0">
      <w:start w:val="8"/>
      <w:numFmt w:val="upperLett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4">
    <w:nsid w:val="00000005"/>
    <w:multiLevelType w:val="singleLevel"/>
    <w:tmpl w:val="5D71C97A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00000006"/>
    <w:multiLevelType w:val="singleLevel"/>
    <w:tmpl w:val="5D71CA8E"/>
    <w:lvl w:ilvl="0">
      <w:start w:val="5"/>
      <w:numFmt w:val="upperLett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6">
    <w:nsid w:val="00000007"/>
    <w:multiLevelType w:val="singleLevel"/>
    <w:tmpl w:val="5D71CD09"/>
    <w:lvl w:ilvl="0" w:tentative="1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00000008"/>
    <w:multiLevelType w:val="singleLevel"/>
    <w:tmpl w:val="5D71D06B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00000009"/>
    <w:multiLevelType w:val="singleLevel"/>
    <w:tmpl w:val="5D71C9E5"/>
    <w:lvl w:ilvl="0">
      <w:start w:val="2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9">
    <w:nsid w:val="0000000A"/>
    <w:multiLevelType w:val="singleLevel"/>
    <w:tmpl w:val="5D71CB4D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0000000B"/>
    <w:multiLevelType w:val="singleLevel"/>
    <w:tmpl w:val="5D71C065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0000000C"/>
    <w:multiLevelType w:val="singleLevel"/>
    <w:tmpl w:val="5D71C637"/>
    <w:lvl w:ilvl="0">
      <w:start w:val="4"/>
      <w:numFmt w:val="upperLett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2">
    <w:nsid w:val="0000000D"/>
    <w:multiLevelType w:val="singleLevel"/>
    <w:tmpl w:val="5D71D60D"/>
    <w:lvl w:ilvl="0">
      <w:start w:val="2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3">
    <w:nsid w:val="0000000E"/>
    <w:multiLevelType w:val="singleLevel"/>
    <w:tmpl w:val="5D71D196"/>
    <w:lvl w:ilvl="0">
      <w:start w:val="7"/>
      <w:numFmt w:val="upperLett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4">
    <w:nsid w:val="0000000F"/>
    <w:multiLevelType w:val="singleLevel"/>
    <w:tmpl w:val="5D71CF97"/>
    <w:lvl w:ilvl="0">
      <w:start w:val="6"/>
      <w:numFmt w:val="upperLett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5">
    <w:nsid w:val="00000010"/>
    <w:multiLevelType w:val="singleLevel"/>
    <w:tmpl w:val="5D71D28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62162187"/>
    <w:multiLevelType w:val="hybridMultilevel"/>
    <w:tmpl w:val="D70C87D6"/>
    <w:lvl w:ilvl="0" w:tplc="000C4E50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HAnsi" w:hAnsiTheme="minorHAnsi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E05F0"/>
    <w:multiLevelType w:val="hybridMultilevel"/>
    <w:tmpl w:val="F56005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6772F"/>
    <w:multiLevelType w:val="singleLevel"/>
    <w:tmpl w:val="5D71C47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10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1"/>
  </w:num>
  <w:num w:numId="12">
    <w:abstractNumId w:val="5"/>
  </w:num>
  <w:num w:numId="13">
    <w:abstractNumId w:val="12"/>
  </w:num>
  <w:num w:numId="14">
    <w:abstractNumId w:val="13"/>
  </w:num>
  <w:num w:numId="15">
    <w:abstractNumId w:val="0"/>
  </w:num>
  <w:num w:numId="16">
    <w:abstractNumId w:val="3"/>
  </w:num>
  <w:num w:numId="17">
    <w:abstractNumId w:val="9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EB"/>
    <w:rsid w:val="0037726B"/>
    <w:rsid w:val="00672757"/>
    <w:rsid w:val="008E1D02"/>
    <w:rsid w:val="00B3487A"/>
    <w:rsid w:val="00E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istParagraphb31c3edb-4e2d-490c-b40f-ea7e7f3a1d71">
    <w:name w:val="List Paragraph_b31c3edb-4e2d-490c-b40f-ea7e7f3a1d7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34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istParagraphb31c3edb-4e2d-490c-b40f-ea7e7f3a1d71">
    <w:name w:val="List Paragraph_b31c3edb-4e2d-490c-b40f-ea7e7f3a1d7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34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</cp:revision>
  <dcterms:created xsi:type="dcterms:W3CDTF">2019-09-06T01:54:00Z</dcterms:created>
  <dcterms:modified xsi:type="dcterms:W3CDTF">2019-09-07T05:03:00Z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1033-10.1.0.5652</vt:lpwstr>
  </property>
</Properties>
</file>